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8946" w14:textId="77777777" w:rsidR="00290C65" w:rsidRDefault="00D21642">
      <w:pPr>
        <w:pStyle w:val="Tekstpodstawowy"/>
        <w:spacing w:before="78"/>
        <w:ind w:left="818" w:right="824"/>
        <w:jc w:val="center"/>
      </w:pPr>
      <w:bookmarkStart w:id="0" w:name="_GoBack"/>
      <w:bookmarkEnd w:id="0"/>
      <w:r>
        <w:t>OGŁOSZENIE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NABORZE</w:t>
      </w:r>
      <w:r>
        <w:rPr>
          <w:spacing w:val="-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WOLNE</w:t>
      </w:r>
      <w:r>
        <w:rPr>
          <w:spacing w:val="-6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rPr>
          <w:spacing w:val="-2"/>
        </w:rPr>
        <w:t>URZĘDNICZE</w:t>
      </w:r>
    </w:p>
    <w:p w14:paraId="51431F57" w14:textId="77777777" w:rsidR="00290C65" w:rsidRDefault="00290C65">
      <w:pPr>
        <w:pStyle w:val="Tekstpodstawowy"/>
        <w:ind w:left="0"/>
      </w:pPr>
    </w:p>
    <w:p w14:paraId="17162F70" w14:textId="6BC15C8E" w:rsidR="00290C65" w:rsidRDefault="00D21642">
      <w:pPr>
        <w:pStyle w:val="Tekstpodstawowy"/>
        <w:ind w:left="1069" w:right="1074"/>
        <w:jc w:val="center"/>
      </w:pPr>
      <w:r>
        <w:t>Wójt</w:t>
      </w:r>
      <w:r>
        <w:rPr>
          <w:spacing w:val="-5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Wijewo</w:t>
      </w:r>
      <w:r>
        <w:rPr>
          <w:spacing w:val="-4"/>
        </w:rPr>
        <w:t xml:space="preserve"> </w:t>
      </w:r>
      <w:r>
        <w:t>ogłasza</w:t>
      </w:r>
      <w:r>
        <w:rPr>
          <w:spacing w:val="-4"/>
        </w:rPr>
        <w:t xml:space="preserve"> </w:t>
      </w:r>
      <w:r>
        <w:t>nabór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stanowisko</w:t>
      </w:r>
      <w:r>
        <w:rPr>
          <w:spacing w:val="-6"/>
        </w:rPr>
        <w:t xml:space="preserve"> </w:t>
      </w:r>
      <w:r w:rsidR="00A307B2">
        <w:t xml:space="preserve">pracy </w:t>
      </w:r>
      <w:r w:rsidR="00A307B2">
        <w:br/>
      </w:r>
      <w:r>
        <w:t>w Referacie Spraw Obywatelskich i Organizacyjnych</w:t>
      </w:r>
    </w:p>
    <w:p w14:paraId="4926A591" w14:textId="77777777" w:rsidR="00290C65" w:rsidRDefault="00290C65">
      <w:pPr>
        <w:pStyle w:val="Tekstpodstawowy"/>
        <w:ind w:left="0"/>
      </w:pPr>
    </w:p>
    <w:p w14:paraId="6AAA8942" w14:textId="65D9C0EA" w:rsidR="00290C65" w:rsidRDefault="00A307B2">
      <w:pPr>
        <w:pStyle w:val="Tekstpodstawowy"/>
        <w:spacing w:line="276" w:lineRule="exact"/>
        <w:ind w:left="818" w:right="819"/>
        <w:jc w:val="center"/>
      </w:pPr>
      <w:bookmarkStart w:id="1" w:name="_Hlk121211628"/>
      <w:r>
        <w:t>Informatyk</w:t>
      </w:r>
      <w:bookmarkEnd w:id="1"/>
      <w:r>
        <w:t xml:space="preserve"> </w:t>
      </w:r>
    </w:p>
    <w:p w14:paraId="3586840C" w14:textId="4A878E19" w:rsidR="00290C65" w:rsidRPr="00922AC4" w:rsidRDefault="00D21642" w:rsidP="00922AC4">
      <w:pPr>
        <w:spacing w:line="230" w:lineRule="exact"/>
        <w:ind w:left="818" w:right="821"/>
        <w:jc w:val="center"/>
        <w:rPr>
          <w:i/>
          <w:sz w:val="20"/>
        </w:rPr>
      </w:pPr>
      <w:r>
        <w:rPr>
          <w:i/>
          <w:sz w:val="20"/>
        </w:rPr>
        <w:t>nazwa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stanowiska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pracy</w:t>
      </w:r>
    </w:p>
    <w:p w14:paraId="0484A152" w14:textId="77777777" w:rsidR="00290C65" w:rsidRDefault="00290C65">
      <w:pPr>
        <w:pStyle w:val="Tekstpodstawowy"/>
        <w:spacing w:before="2"/>
        <w:ind w:left="0"/>
        <w:rPr>
          <w:i/>
          <w:sz w:val="22"/>
        </w:rPr>
      </w:pPr>
    </w:p>
    <w:p w14:paraId="6F2D7BE9" w14:textId="77777777" w:rsidR="00290C65" w:rsidRDefault="00D21642">
      <w:pPr>
        <w:pStyle w:val="Akapitzlist"/>
        <w:numPr>
          <w:ilvl w:val="0"/>
          <w:numId w:val="1"/>
        </w:numPr>
        <w:tabs>
          <w:tab w:val="left" w:pos="385"/>
        </w:tabs>
        <w:jc w:val="both"/>
        <w:rPr>
          <w:sz w:val="24"/>
        </w:rPr>
      </w:pPr>
      <w:r>
        <w:rPr>
          <w:b/>
          <w:sz w:val="24"/>
        </w:rPr>
        <w:t>Nazwa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jednostki: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-2"/>
          <w:sz w:val="24"/>
        </w:rPr>
        <w:t xml:space="preserve"> </w:t>
      </w:r>
      <w:r>
        <w:rPr>
          <w:sz w:val="24"/>
        </w:rPr>
        <w:t>Gminy</w:t>
      </w:r>
      <w:r>
        <w:rPr>
          <w:spacing w:val="-2"/>
          <w:sz w:val="24"/>
        </w:rPr>
        <w:t xml:space="preserve"> </w:t>
      </w:r>
      <w:r>
        <w:rPr>
          <w:sz w:val="24"/>
        </w:rPr>
        <w:t>Wijewo,</w:t>
      </w:r>
      <w:r>
        <w:rPr>
          <w:spacing w:val="-2"/>
          <w:sz w:val="24"/>
        </w:rPr>
        <w:t xml:space="preserve"> </w:t>
      </w:r>
      <w:r>
        <w:rPr>
          <w:sz w:val="24"/>
        </w:rPr>
        <w:t>ul.</w:t>
      </w:r>
      <w:r>
        <w:rPr>
          <w:spacing w:val="-4"/>
          <w:sz w:val="24"/>
        </w:rPr>
        <w:t xml:space="preserve"> </w:t>
      </w:r>
      <w:r>
        <w:rPr>
          <w:sz w:val="24"/>
        </w:rPr>
        <w:t>Parkowa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64-150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Wijewo</w:t>
      </w:r>
    </w:p>
    <w:p w14:paraId="3EF79188" w14:textId="77777777" w:rsidR="00290C65" w:rsidRDefault="00290C65">
      <w:pPr>
        <w:pStyle w:val="Tekstpodstawowy"/>
        <w:ind w:left="0"/>
      </w:pPr>
    </w:p>
    <w:p w14:paraId="3A96D9DC" w14:textId="77777777" w:rsidR="00290C65" w:rsidRDefault="00D21642">
      <w:pPr>
        <w:pStyle w:val="Nagwek1"/>
        <w:numPr>
          <w:ilvl w:val="0"/>
          <w:numId w:val="1"/>
        </w:numPr>
        <w:tabs>
          <w:tab w:val="left" w:pos="385"/>
        </w:tabs>
        <w:jc w:val="both"/>
      </w:pPr>
      <w:r>
        <w:t>Wymagania</w:t>
      </w:r>
      <w:r>
        <w:rPr>
          <w:spacing w:val="-10"/>
        </w:rPr>
        <w:t xml:space="preserve"> </w:t>
      </w:r>
      <w:r>
        <w:rPr>
          <w:spacing w:val="-2"/>
        </w:rPr>
        <w:t>niezbędne:</w:t>
      </w:r>
    </w:p>
    <w:p w14:paraId="4830A364" w14:textId="77777777" w:rsidR="00290C65" w:rsidRDefault="00290C65">
      <w:pPr>
        <w:pStyle w:val="Tekstpodstawowy"/>
        <w:spacing w:before="1"/>
        <w:ind w:left="0"/>
        <w:rPr>
          <w:b/>
        </w:rPr>
      </w:pPr>
    </w:p>
    <w:p w14:paraId="0CF8FE56" w14:textId="77777777" w:rsidR="00290C65" w:rsidRDefault="00D21642">
      <w:pPr>
        <w:pStyle w:val="Akapitzlist"/>
        <w:numPr>
          <w:ilvl w:val="1"/>
          <w:numId w:val="1"/>
        </w:numPr>
        <w:tabs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obywatelstwo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polskie,</w:t>
      </w:r>
    </w:p>
    <w:p w14:paraId="4741D5E6" w14:textId="77777777" w:rsidR="00290C65" w:rsidRDefault="00D21642">
      <w:pPr>
        <w:pStyle w:val="Akapitzlist"/>
        <w:numPr>
          <w:ilvl w:val="1"/>
          <w:numId w:val="1"/>
        </w:numPr>
        <w:tabs>
          <w:tab w:val="left" w:pos="837"/>
        </w:tabs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 xml:space="preserve">pełna zdolność do czynności prawnych oraz korzystanie w pełni z praw </w:t>
      </w:r>
      <w:r>
        <w:rPr>
          <w:spacing w:val="-2"/>
          <w:sz w:val="24"/>
        </w:rPr>
        <w:t>publicznych,</w:t>
      </w:r>
    </w:p>
    <w:p w14:paraId="43B7BC49" w14:textId="77777777" w:rsidR="00290C65" w:rsidRDefault="00D21642">
      <w:pPr>
        <w:pStyle w:val="Akapitzlist"/>
        <w:numPr>
          <w:ilvl w:val="1"/>
          <w:numId w:val="1"/>
        </w:numPr>
        <w:tabs>
          <w:tab w:val="left" w:pos="837"/>
        </w:tabs>
        <w:ind w:right="120"/>
        <w:jc w:val="both"/>
        <w:rPr>
          <w:rFonts w:ascii="Symbol" w:hAnsi="Symbol"/>
          <w:sz w:val="24"/>
        </w:rPr>
      </w:pPr>
      <w:r>
        <w:rPr>
          <w:sz w:val="24"/>
        </w:rPr>
        <w:t xml:space="preserve">osoba nie była skazana prawomocnym wyrokiem sądu za umyślne przestępstwo ścigane z oskarżenia publicznego lub umyślne przestępstwo </w:t>
      </w:r>
      <w:r>
        <w:rPr>
          <w:spacing w:val="-2"/>
          <w:sz w:val="24"/>
        </w:rPr>
        <w:t>skarbowe,</w:t>
      </w:r>
    </w:p>
    <w:p w14:paraId="7ABF0D4A" w14:textId="77777777" w:rsidR="00290C65" w:rsidRDefault="00D21642">
      <w:pPr>
        <w:pStyle w:val="Akapitzlist"/>
        <w:numPr>
          <w:ilvl w:val="1"/>
          <w:numId w:val="1"/>
        </w:numPr>
        <w:tabs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nieposzlakowana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opinia,</w:t>
      </w:r>
    </w:p>
    <w:p w14:paraId="0E6DC8BF" w14:textId="77777777" w:rsidR="00290C65" w:rsidRDefault="00D21642">
      <w:pPr>
        <w:pStyle w:val="Akapitzlist"/>
        <w:numPr>
          <w:ilvl w:val="1"/>
          <w:numId w:val="1"/>
        </w:numPr>
        <w:tabs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stan</w:t>
      </w:r>
      <w:r>
        <w:rPr>
          <w:spacing w:val="-5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pozwalający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stanowisku</w:t>
      </w:r>
      <w:r>
        <w:rPr>
          <w:spacing w:val="-2"/>
          <w:sz w:val="24"/>
        </w:rPr>
        <w:t xml:space="preserve"> urzędniczym,</w:t>
      </w:r>
    </w:p>
    <w:p w14:paraId="342582BC" w14:textId="07857CDC" w:rsidR="00290C65" w:rsidRPr="00922AC4" w:rsidRDefault="00D21642" w:rsidP="00922AC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right="116"/>
        <w:rPr>
          <w:rFonts w:ascii="Symbol" w:hAnsi="Symbol"/>
          <w:sz w:val="24"/>
        </w:rPr>
      </w:pPr>
      <w:r>
        <w:rPr>
          <w:sz w:val="24"/>
        </w:rPr>
        <w:t>wykształcenie</w:t>
      </w:r>
      <w:r w:rsidR="00A307B2">
        <w:rPr>
          <w:sz w:val="24"/>
        </w:rPr>
        <w:t xml:space="preserve"> średnie</w:t>
      </w:r>
      <w:r w:rsidR="00670AE7">
        <w:rPr>
          <w:sz w:val="24"/>
        </w:rPr>
        <w:t>,</w:t>
      </w:r>
    </w:p>
    <w:p w14:paraId="1E15320D" w14:textId="687374B7" w:rsidR="00290C65" w:rsidRPr="00F251FA" w:rsidRDefault="00D21642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 w:rsidR="00A307B2">
        <w:rPr>
          <w:sz w:val="24"/>
        </w:rPr>
        <w:t>1</w:t>
      </w:r>
      <w:r>
        <w:rPr>
          <w:sz w:val="24"/>
        </w:rPr>
        <w:t xml:space="preserve"> -</w:t>
      </w:r>
      <w:r>
        <w:rPr>
          <w:spacing w:val="-2"/>
          <w:sz w:val="24"/>
        </w:rPr>
        <w:t xml:space="preserve"> </w:t>
      </w:r>
      <w:r>
        <w:rPr>
          <w:sz w:val="24"/>
        </w:rPr>
        <w:t>letni</w:t>
      </w:r>
      <w:r>
        <w:rPr>
          <w:spacing w:val="-2"/>
          <w:sz w:val="24"/>
        </w:rPr>
        <w:t xml:space="preserve"> </w:t>
      </w:r>
      <w:r>
        <w:rPr>
          <w:sz w:val="24"/>
        </w:rPr>
        <w:t>staż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pracy.</w:t>
      </w:r>
    </w:p>
    <w:p w14:paraId="68B663CF" w14:textId="52818F6C" w:rsidR="00F251FA" w:rsidRPr="00DF11B5" w:rsidRDefault="00F251FA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bardzo dobra znajomość zagadnień dotyczących konfigurowania</w:t>
      </w:r>
      <w:r>
        <w:rPr>
          <w:spacing w:val="-2"/>
          <w:sz w:val="24"/>
        </w:rPr>
        <w:br/>
        <w:t>i administrowania sieciami komputerowymi,</w:t>
      </w:r>
    </w:p>
    <w:p w14:paraId="381FFE20" w14:textId="4F67F34E" w:rsidR="00F251FA" w:rsidRPr="00DF11B5" w:rsidRDefault="00F251FA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 w:rsidRPr="00DF11B5">
        <w:rPr>
          <w:spacing w:val="-2"/>
          <w:sz w:val="24"/>
        </w:rPr>
        <w:t xml:space="preserve">znajomość zagadnień związanych z bezpieczeństwem zasobów informatycznych, </w:t>
      </w:r>
    </w:p>
    <w:p w14:paraId="3E64EA1E" w14:textId="77777777" w:rsidR="00F251FA" w:rsidRPr="000428BB" w:rsidRDefault="00F251FA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umiejętności  praktyczne w konfiguracji, administracji i zapewnieniu bezpieczeństwa stacji roboczych z systemem operacyjnym z rodziny Windows,</w:t>
      </w:r>
    </w:p>
    <w:p w14:paraId="4076483B" w14:textId="77777777" w:rsidR="00F251FA" w:rsidRPr="00F251FA" w:rsidRDefault="00F251FA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wiedza z zakresu instalowania, konfigurowania, zarządzania i serwisowania serwerów i baz danych,</w:t>
      </w:r>
    </w:p>
    <w:p w14:paraId="14BDD647" w14:textId="77777777" w:rsidR="00F251FA" w:rsidRPr="00F251FA" w:rsidRDefault="00F251FA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znajomość ustawy o informatyzacji działalności podmiotów realizujących zadania publiczne i innych aktów odnoszących się do funkcjonowania systemów informatycznych w administracji publicznej,</w:t>
      </w:r>
    </w:p>
    <w:p w14:paraId="51D22946" w14:textId="77777777" w:rsidR="00F251FA" w:rsidRPr="00F14924" w:rsidRDefault="00F251FA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zdolności</w:t>
      </w:r>
      <w:r>
        <w:rPr>
          <w:spacing w:val="-7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6"/>
          <w:sz w:val="24"/>
        </w:rPr>
        <w:t xml:space="preserve"> </w:t>
      </w:r>
      <w:r>
        <w:rPr>
          <w:sz w:val="24"/>
        </w:rPr>
        <w:t>dobrej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30517E67" w14:textId="5FED38A5" w:rsidR="00F251FA" w:rsidRPr="00F251FA" w:rsidRDefault="00F251FA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dyspozycyjność,</w:t>
      </w:r>
    </w:p>
    <w:p w14:paraId="2E2DE8B4" w14:textId="77777777" w:rsidR="00290C65" w:rsidRDefault="00290C65">
      <w:pPr>
        <w:pStyle w:val="Tekstpodstawowy"/>
        <w:spacing w:before="1"/>
        <w:ind w:left="0"/>
      </w:pPr>
    </w:p>
    <w:p w14:paraId="3244FBE9" w14:textId="5DDB6EC2" w:rsidR="00290C65" w:rsidRDefault="00D21642">
      <w:pPr>
        <w:pStyle w:val="Nagwek1"/>
        <w:numPr>
          <w:ilvl w:val="0"/>
          <w:numId w:val="1"/>
        </w:numPr>
        <w:tabs>
          <w:tab w:val="left" w:pos="385"/>
        </w:tabs>
        <w:spacing w:before="1"/>
        <w:jc w:val="both"/>
      </w:pPr>
      <w:r>
        <w:t>Wymagania</w:t>
      </w:r>
      <w:r>
        <w:rPr>
          <w:spacing w:val="-10"/>
        </w:rPr>
        <w:t xml:space="preserve"> </w:t>
      </w:r>
      <w:r>
        <w:rPr>
          <w:spacing w:val="-2"/>
        </w:rPr>
        <w:t>dodatkow</w:t>
      </w:r>
      <w:r w:rsidR="003F1D27">
        <w:rPr>
          <w:spacing w:val="-2"/>
        </w:rPr>
        <w:t>e mile widziane</w:t>
      </w:r>
      <w:r>
        <w:rPr>
          <w:spacing w:val="-2"/>
        </w:rPr>
        <w:t>:</w:t>
      </w:r>
    </w:p>
    <w:p w14:paraId="1B80EE2B" w14:textId="77777777" w:rsidR="00290C65" w:rsidRDefault="00290C65">
      <w:pPr>
        <w:pStyle w:val="Tekstpodstawowy"/>
        <w:ind w:left="0"/>
        <w:rPr>
          <w:b/>
        </w:rPr>
      </w:pPr>
    </w:p>
    <w:p w14:paraId="3C3D96E7" w14:textId="724D108A" w:rsidR="00290C65" w:rsidRDefault="00D21642" w:rsidP="00F14924">
      <w:pPr>
        <w:pStyle w:val="Akapitzlist"/>
        <w:numPr>
          <w:ilvl w:val="1"/>
          <w:numId w:val="1"/>
        </w:numPr>
        <w:tabs>
          <w:tab w:val="left" w:pos="836"/>
          <w:tab w:val="left" w:pos="837"/>
          <w:tab w:val="left" w:pos="2618"/>
          <w:tab w:val="left" w:pos="3958"/>
          <w:tab w:val="left" w:pos="5165"/>
          <w:tab w:val="left" w:pos="5491"/>
          <w:tab w:val="left" w:pos="6717"/>
          <w:tab w:val="left" w:pos="7577"/>
        </w:tabs>
        <w:spacing w:before="1"/>
        <w:ind w:right="115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doświadczenie</w:t>
      </w:r>
      <w:r>
        <w:rPr>
          <w:sz w:val="24"/>
        </w:rPr>
        <w:tab/>
      </w:r>
      <w:r>
        <w:rPr>
          <w:spacing w:val="-2"/>
          <w:sz w:val="24"/>
        </w:rPr>
        <w:t>zawodow</w:t>
      </w:r>
      <w:r w:rsidR="000428BB">
        <w:rPr>
          <w:spacing w:val="-2"/>
          <w:sz w:val="24"/>
        </w:rPr>
        <w:t xml:space="preserve">e: 3 letni staż na stanowisku informatyka </w:t>
      </w:r>
      <w:r w:rsidR="00F14924">
        <w:rPr>
          <w:spacing w:val="-2"/>
          <w:sz w:val="24"/>
        </w:rPr>
        <w:br/>
      </w:r>
      <w:r w:rsidR="000428BB">
        <w:rPr>
          <w:spacing w:val="-2"/>
          <w:sz w:val="24"/>
        </w:rPr>
        <w:t>lub pokrewnym</w:t>
      </w:r>
      <w:r w:rsidR="00DF11B5">
        <w:rPr>
          <w:spacing w:val="-2"/>
          <w:sz w:val="24"/>
        </w:rPr>
        <w:t>,</w:t>
      </w:r>
    </w:p>
    <w:p w14:paraId="21D2E700" w14:textId="00DF17BB" w:rsidR="00290C65" w:rsidRPr="000428BB" w:rsidRDefault="00A307B2" w:rsidP="00F1492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wykształcenie wyższe informatyczne</w:t>
      </w:r>
      <w:r w:rsidR="00D21642">
        <w:rPr>
          <w:spacing w:val="-2"/>
          <w:sz w:val="24"/>
        </w:rPr>
        <w:t>,</w:t>
      </w:r>
    </w:p>
    <w:p w14:paraId="5DAF7388" w14:textId="32DA3F42" w:rsidR="00F14924" w:rsidRPr="00F251FA" w:rsidRDefault="000428BB" w:rsidP="00F251FA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doświadczenie zawodowe w jednostce administracji publicznej,</w:t>
      </w:r>
    </w:p>
    <w:p w14:paraId="6C77E071" w14:textId="600DD299" w:rsidR="00290C65" w:rsidRPr="00F251FA" w:rsidRDefault="00F14924" w:rsidP="00922AC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>posiadanie certyfikatów i zaświadczeń o odbyciu kursów specjalistycznych.</w:t>
      </w:r>
    </w:p>
    <w:p w14:paraId="0D5522CF" w14:textId="77777777" w:rsidR="00F251FA" w:rsidRPr="00922AC4" w:rsidRDefault="00F251FA" w:rsidP="00F251FA">
      <w:pPr>
        <w:pStyle w:val="Akapitzlist"/>
        <w:tabs>
          <w:tab w:val="left" w:pos="836"/>
          <w:tab w:val="left" w:pos="837"/>
        </w:tabs>
        <w:spacing w:line="292" w:lineRule="exact"/>
        <w:ind w:firstLine="0"/>
        <w:jc w:val="right"/>
        <w:rPr>
          <w:rFonts w:ascii="Symbol" w:hAnsi="Symbol"/>
          <w:sz w:val="24"/>
        </w:rPr>
      </w:pPr>
    </w:p>
    <w:p w14:paraId="58EF0D73" w14:textId="48E85219" w:rsidR="00EB1702" w:rsidRPr="00EB1702" w:rsidRDefault="00D21642" w:rsidP="00EB1702">
      <w:pPr>
        <w:pStyle w:val="Nagwek1"/>
        <w:numPr>
          <w:ilvl w:val="0"/>
          <w:numId w:val="1"/>
        </w:numPr>
        <w:tabs>
          <w:tab w:val="left" w:pos="386"/>
        </w:tabs>
        <w:spacing w:before="1"/>
        <w:ind w:left="385" w:hanging="270"/>
        <w:jc w:val="both"/>
      </w:pPr>
      <w:r>
        <w:t>Zakres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wykonywanych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stanowisku:</w:t>
      </w:r>
    </w:p>
    <w:p w14:paraId="36F07868" w14:textId="2EB1C177" w:rsidR="00B80D06" w:rsidRPr="00B80D06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administrowanie sieci</w:t>
      </w:r>
      <w:r w:rsidR="00670AE7">
        <w:rPr>
          <w:sz w:val="24"/>
        </w:rPr>
        <w:t>ami</w:t>
      </w:r>
      <w:r>
        <w:rPr>
          <w:sz w:val="24"/>
        </w:rPr>
        <w:t xml:space="preserve"> komputerow</w:t>
      </w:r>
      <w:r w:rsidR="00670AE7">
        <w:rPr>
          <w:sz w:val="24"/>
        </w:rPr>
        <w:t>ymi</w:t>
      </w:r>
      <w:r>
        <w:rPr>
          <w:sz w:val="24"/>
        </w:rPr>
        <w:t>,</w:t>
      </w:r>
    </w:p>
    <w:p w14:paraId="4AF67406" w14:textId="0856482F" w:rsidR="007D215B" w:rsidRPr="007D215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a</w:t>
      </w:r>
      <w:r w:rsidR="00A307B2">
        <w:rPr>
          <w:sz w:val="24"/>
        </w:rPr>
        <w:t>dministrowanie</w:t>
      </w:r>
      <w:r w:rsidR="00EB1702">
        <w:rPr>
          <w:sz w:val="24"/>
        </w:rPr>
        <w:t xml:space="preserve"> komputerami,</w:t>
      </w:r>
      <w:r w:rsidR="00A307B2">
        <w:rPr>
          <w:sz w:val="24"/>
        </w:rPr>
        <w:t xml:space="preserve"> systemami komputerowymi Urzędu</w:t>
      </w:r>
      <w:r w:rsidR="00670AE7">
        <w:rPr>
          <w:sz w:val="24"/>
        </w:rPr>
        <w:br/>
      </w:r>
      <w:r w:rsidR="00A307B2">
        <w:rPr>
          <w:sz w:val="24"/>
        </w:rPr>
        <w:t xml:space="preserve">i zapewnienie </w:t>
      </w:r>
      <w:r w:rsidR="00EB1702">
        <w:rPr>
          <w:sz w:val="24"/>
        </w:rPr>
        <w:t>ich</w:t>
      </w:r>
      <w:r w:rsidR="00A307B2">
        <w:rPr>
          <w:sz w:val="24"/>
        </w:rPr>
        <w:t xml:space="preserve"> bezproblemowego działania</w:t>
      </w:r>
      <w:r w:rsidR="00EB1702">
        <w:rPr>
          <w:sz w:val="24"/>
        </w:rPr>
        <w:t>,</w:t>
      </w:r>
    </w:p>
    <w:p w14:paraId="6BBB1EE3" w14:textId="3173ADEC" w:rsidR="007D215B" w:rsidRPr="00922AC4" w:rsidRDefault="007D215B" w:rsidP="00922AC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administrowanie serwerami,</w:t>
      </w:r>
    </w:p>
    <w:p w14:paraId="331ABEF4" w14:textId="05311C64" w:rsidR="007D215B" w:rsidRPr="007D215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serwis sprzętu komputerowego</w:t>
      </w:r>
      <w:r w:rsidR="00EB1702">
        <w:rPr>
          <w:sz w:val="24"/>
        </w:rPr>
        <w:t xml:space="preserve"> i urządzeń sieciowych</w:t>
      </w:r>
      <w:r>
        <w:rPr>
          <w:sz w:val="24"/>
        </w:rPr>
        <w:t>,</w:t>
      </w:r>
    </w:p>
    <w:p w14:paraId="4BAC75DC" w14:textId="6BADDF0D" w:rsidR="007D215B" w:rsidRPr="007D215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serwis urządzeń mobilnych,</w:t>
      </w:r>
    </w:p>
    <w:p w14:paraId="0852F494" w14:textId="491A65CF" w:rsidR="007D215B" w:rsidRPr="007D215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archiwizacja danych,</w:t>
      </w:r>
    </w:p>
    <w:p w14:paraId="14C09044" w14:textId="248BDCCA" w:rsidR="007D215B" w:rsidRPr="007D215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regularne i bieżące tworzenie kopii zapasowych z urządzeń sieciowych,</w:t>
      </w:r>
    </w:p>
    <w:p w14:paraId="24A20049" w14:textId="481AEC70" w:rsidR="007D215B" w:rsidRPr="007D215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tworzenie dokumentacji technicznej dotyczącej sieci Urzędu,</w:t>
      </w:r>
    </w:p>
    <w:p w14:paraId="13BCE14C" w14:textId="77777777" w:rsidR="007D215B" w:rsidRPr="007D215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przydzielanie użytkownikom identyfikatorów, haseł oraz uprawnień do sieci, </w:t>
      </w:r>
    </w:p>
    <w:p w14:paraId="785AC2E6" w14:textId="4DBF719A" w:rsidR="000428BB" w:rsidRPr="000428BB" w:rsidRDefault="007D215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udzielanie wsparcia użytkownikom </w:t>
      </w:r>
      <w:r w:rsidR="00EB1702">
        <w:rPr>
          <w:sz w:val="24"/>
        </w:rPr>
        <w:t xml:space="preserve">sprzętu komputerowego, </w:t>
      </w:r>
      <w:r w:rsidR="000428BB">
        <w:rPr>
          <w:sz w:val="24"/>
        </w:rPr>
        <w:t>systemów informatycznych w codziennej</w:t>
      </w:r>
      <w:r w:rsidR="00EB1702">
        <w:rPr>
          <w:sz w:val="24"/>
        </w:rPr>
        <w:t>,</w:t>
      </w:r>
    </w:p>
    <w:p w14:paraId="1EE9F3C6" w14:textId="77777777" w:rsidR="000428BB" w:rsidRPr="000428BB" w:rsidRDefault="000428BB" w:rsidP="00F1492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współpraca z producentami oprogramowania i dostawcami sprzętu sieciowego użytkowanego w Urzędzie,</w:t>
      </w:r>
    </w:p>
    <w:p w14:paraId="6FBEBD66" w14:textId="2D2B5828" w:rsidR="00B80D06" w:rsidRPr="00922AC4" w:rsidRDefault="000428BB" w:rsidP="00922AC4">
      <w:pPr>
        <w:pStyle w:val="Akapitzlist"/>
        <w:numPr>
          <w:ilvl w:val="1"/>
          <w:numId w:val="1"/>
        </w:numPr>
        <w:tabs>
          <w:tab w:val="left" w:pos="837"/>
        </w:tabs>
        <w:spacing w:before="120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realizacja zadań wynikających z ustawy o informatyzacji działalności podmiotów realizujących zadania publiczne i innych odnoszących się do funkcjonowania </w:t>
      </w:r>
      <w:r w:rsidR="00922AC4">
        <w:rPr>
          <w:sz w:val="24"/>
        </w:rPr>
        <w:t>systemów</w:t>
      </w:r>
      <w:r>
        <w:rPr>
          <w:sz w:val="24"/>
        </w:rPr>
        <w:t xml:space="preserve"> informatycznych w administracji publicznej</w:t>
      </w:r>
      <w:r w:rsidR="00670AE7">
        <w:rPr>
          <w:sz w:val="24"/>
        </w:rPr>
        <w:t>.</w:t>
      </w:r>
    </w:p>
    <w:p w14:paraId="565E6AD2" w14:textId="77777777" w:rsidR="00922AC4" w:rsidRDefault="00922AC4" w:rsidP="00922AC4">
      <w:pPr>
        <w:tabs>
          <w:tab w:val="left" w:pos="837"/>
        </w:tabs>
        <w:spacing w:before="120" w:line="293" w:lineRule="exact"/>
        <w:jc w:val="both"/>
        <w:rPr>
          <w:rFonts w:ascii="Symbol" w:hAnsi="Symbol"/>
          <w:sz w:val="24"/>
        </w:rPr>
      </w:pPr>
    </w:p>
    <w:p w14:paraId="2091D403" w14:textId="77777777" w:rsidR="00922AC4" w:rsidRDefault="00922AC4" w:rsidP="00922AC4">
      <w:pPr>
        <w:pStyle w:val="Nagwek1"/>
        <w:numPr>
          <w:ilvl w:val="0"/>
          <w:numId w:val="1"/>
        </w:numPr>
        <w:tabs>
          <w:tab w:val="left" w:pos="386"/>
        </w:tabs>
        <w:jc w:val="left"/>
      </w:pPr>
      <w:r>
        <w:t>Informacja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warunkach</w:t>
      </w:r>
      <w:r>
        <w:rPr>
          <w:spacing w:val="-1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2"/>
        </w:rPr>
        <w:t>stanowisku:</w:t>
      </w:r>
    </w:p>
    <w:p w14:paraId="157F29F8" w14:textId="77777777" w:rsidR="00922AC4" w:rsidRDefault="00922AC4" w:rsidP="00922AC4">
      <w:pPr>
        <w:pStyle w:val="Tekstpodstawowy"/>
        <w:spacing w:before="3"/>
        <w:ind w:left="0"/>
        <w:rPr>
          <w:b/>
        </w:rPr>
      </w:pPr>
    </w:p>
    <w:p w14:paraId="4A79CF62" w14:textId="77777777" w:rsidR="00922AC4" w:rsidRDefault="00922AC4" w:rsidP="00922AC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wymiar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pracy: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etat,</w:t>
      </w:r>
    </w:p>
    <w:p w14:paraId="3E15B699" w14:textId="77777777" w:rsidR="00922AC4" w:rsidRDefault="00922AC4" w:rsidP="00922AC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praca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administracyjno-biurowa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siedzibie</w:t>
      </w:r>
      <w:r>
        <w:rPr>
          <w:spacing w:val="-4"/>
          <w:sz w:val="24"/>
        </w:rPr>
        <w:t xml:space="preserve"> </w:t>
      </w:r>
      <w:r>
        <w:rPr>
          <w:sz w:val="24"/>
        </w:rPr>
        <w:t>Urzędu</w:t>
      </w:r>
      <w:r>
        <w:rPr>
          <w:spacing w:val="-6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Wijewo,</w:t>
      </w:r>
    </w:p>
    <w:p w14:paraId="620AD6CF" w14:textId="77777777" w:rsidR="00922AC4" w:rsidRDefault="00922AC4" w:rsidP="00922AC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right="117"/>
        <w:rPr>
          <w:rFonts w:ascii="Symbol" w:hAnsi="Symbol"/>
          <w:sz w:val="24"/>
        </w:rPr>
      </w:pPr>
      <w:r>
        <w:rPr>
          <w:sz w:val="24"/>
        </w:rPr>
        <w:t>praca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monitorem</w:t>
      </w:r>
      <w:r>
        <w:rPr>
          <w:spacing w:val="40"/>
          <w:sz w:val="24"/>
        </w:rPr>
        <w:t xml:space="preserve"> </w:t>
      </w:r>
      <w:r>
        <w:rPr>
          <w:sz w:val="24"/>
        </w:rPr>
        <w:t>ekranowym</w:t>
      </w:r>
      <w:r>
        <w:rPr>
          <w:spacing w:val="40"/>
          <w:sz w:val="24"/>
        </w:rPr>
        <w:t xml:space="preserve"> </w:t>
      </w:r>
      <w:r>
        <w:rPr>
          <w:sz w:val="24"/>
        </w:rPr>
        <w:t>powyżej</w:t>
      </w:r>
      <w:r>
        <w:rPr>
          <w:spacing w:val="40"/>
          <w:sz w:val="24"/>
        </w:rPr>
        <w:t xml:space="preserve"> </w:t>
      </w:r>
      <w:r>
        <w:rPr>
          <w:sz w:val="24"/>
        </w:rPr>
        <w:t>połowy</w:t>
      </w:r>
      <w:r>
        <w:rPr>
          <w:spacing w:val="40"/>
          <w:sz w:val="24"/>
        </w:rPr>
        <w:t xml:space="preserve"> </w:t>
      </w:r>
      <w:r>
        <w:rPr>
          <w:sz w:val="24"/>
        </w:rPr>
        <w:t>dobowego</w:t>
      </w:r>
      <w:r>
        <w:rPr>
          <w:spacing w:val="40"/>
          <w:sz w:val="24"/>
        </w:rPr>
        <w:t xml:space="preserve"> </w:t>
      </w:r>
      <w:r>
        <w:rPr>
          <w:sz w:val="24"/>
        </w:rPr>
        <w:t>wymiaru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czasu </w:t>
      </w:r>
      <w:r>
        <w:rPr>
          <w:spacing w:val="-2"/>
          <w:sz w:val="24"/>
        </w:rPr>
        <w:t>pracy,</w:t>
      </w:r>
    </w:p>
    <w:p w14:paraId="54DFAB20" w14:textId="77777777" w:rsidR="00922AC4" w:rsidRDefault="00922AC4" w:rsidP="00922AC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obsługa</w:t>
      </w:r>
      <w:r>
        <w:rPr>
          <w:spacing w:val="-2"/>
          <w:sz w:val="24"/>
        </w:rPr>
        <w:t xml:space="preserve"> </w:t>
      </w:r>
      <w:r>
        <w:rPr>
          <w:sz w:val="24"/>
        </w:rPr>
        <w:t>urządzeń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biurowych,</w:t>
      </w:r>
    </w:p>
    <w:p w14:paraId="23B4C1FE" w14:textId="77777777" w:rsidR="00922AC4" w:rsidRDefault="00922AC4" w:rsidP="00922AC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praca pod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presją </w:t>
      </w:r>
      <w:r>
        <w:rPr>
          <w:spacing w:val="-2"/>
          <w:sz w:val="24"/>
        </w:rPr>
        <w:t>czasu.</w:t>
      </w:r>
    </w:p>
    <w:p w14:paraId="6882FF2B" w14:textId="77777777" w:rsidR="00922AC4" w:rsidRDefault="00922AC4" w:rsidP="00922AC4">
      <w:pPr>
        <w:pStyle w:val="Tekstpodstawowy"/>
        <w:ind w:left="0"/>
      </w:pPr>
    </w:p>
    <w:p w14:paraId="048402EB" w14:textId="77777777" w:rsidR="00922AC4" w:rsidRDefault="00922AC4" w:rsidP="00922AC4">
      <w:pPr>
        <w:pStyle w:val="Nagwek1"/>
        <w:numPr>
          <w:ilvl w:val="0"/>
          <w:numId w:val="1"/>
        </w:numPr>
        <w:tabs>
          <w:tab w:val="left" w:pos="385"/>
        </w:tabs>
        <w:jc w:val="left"/>
      </w:pPr>
      <w:r>
        <w:t>Wskaźnik</w:t>
      </w:r>
      <w:r>
        <w:rPr>
          <w:spacing w:val="-2"/>
        </w:rPr>
        <w:t xml:space="preserve"> zatrudnienia:</w:t>
      </w:r>
    </w:p>
    <w:p w14:paraId="5770B33B" w14:textId="77777777" w:rsidR="00922AC4" w:rsidRDefault="00922AC4" w:rsidP="00922AC4">
      <w:pPr>
        <w:pStyle w:val="Tekstpodstawowy"/>
        <w:ind w:left="0"/>
        <w:rPr>
          <w:b/>
        </w:rPr>
      </w:pPr>
    </w:p>
    <w:p w14:paraId="40CE21E2" w14:textId="44761010" w:rsidR="00922AC4" w:rsidRPr="00EB1702" w:rsidRDefault="00922AC4" w:rsidP="00EB1702">
      <w:pPr>
        <w:pStyle w:val="Tekstpodstawowy"/>
        <w:ind w:left="116" w:right="116"/>
        <w:jc w:val="both"/>
      </w:pPr>
      <w:r>
        <w:t>W miesiącu poprzedzającym datę publikacji niniejszego ogłoszenia wskaźnik zatrudnienia osób niepełnosprawnych w Urzędzie Gminy Wijewo, w rozumieniu przepisów o rehabilitacji zawodowej i społecznej oraz zatrudnieniu osób niepełnosprawnych wynosił mniej niż 6%.</w:t>
      </w:r>
    </w:p>
    <w:p w14:paraId="1A180CC2" w14:textId="77777777" w:rsidR="00922AC4" w:rsidRDefault="00922AC4" w:rsidP="00922AC4">
      <w:pPr>
        <w:tabs>
          <w:tab w:val="left" w:pos="837"/>
        </w:tabs>
        <w:spacing w:before="120" w:line="293" w:lineRule="exact"/>
        <w:jc w:val="both"/>
        <w:rPr>
          <w:rFonts w:ascii="Symbol" w:hAnsi="Symbol"/>
          <w:sz w:val="24"/>
        </w:rPr>
      </w:pPr>
    </w:p>
    <w:p w14:paraId="36BDF9AE" w14:textId="77777777" w:rsidR="00922AC4" w:rsidRDefault="00922AC4" w:rsidP="00922AC4">
      <w:pPr>
        <w:pStyle w:val="Nagwek1"/>
        <w:numPr>
          <w:ilvl w:val="0"/>
          <w:numId w:val="1"/>
        </w:numPr>
        <w:tabs>
          <w:tab w:val="left" w:pos="453"/>
        </w:tabs>
        <w:jc w:val="left"/>
      </w:pPr>
      <w:r>
        <w:t>Wymagane</w:t>
      </w:r>
      <w:r>
        <w:rPr>
          <w:spacing w:val="-10"/>
        </w:rPr>
        <w:t xml:space="preserve"> </w:t>
      </w:r>
      <w:r>
        <w:rPr>
          <w:spacing w:val="-2"/>
        </w:rPr>
        <w:t>dokumenty:</w:t>
      </w:r>
    </w:p>
    <w:p w14:paraId="3120669F" w14:textId="77777777" w:rsidR="00922AC4" w:rsidRDefault="00922AC4" w:rsidP="00922AC4">
      <w:pPr>
        <w:pStyle w:val="Tekstpodstawowy"/>
        <w:ind w:left="0"/>
        <w:rPr>
          <w:b/>
        </w:rPr>
      </w:pPr>
    </w:p>
    <w:p w14:paraId="430DB681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motywacyjny,</w:t>
      </w:r>
    </w:p>
    <w:p w14:paraId="001F5D6A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życiorys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(CV),</w:t>
      </w:r>
    </w:p>
    <w:p w14:paraId="4E4F6A39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kwestionariusz</w:t>
      </w:r>
      <w:r>
        <w:rPr>
          <w:spacing w:val="-7"/>
          <w:sz w:val="24"/>
        </w:rPr>
        <w:t xml:space="preserve"> </w:t>
      </w:r>
      <w:r>
        <w:rPr>
          <w:sz w:val="24"/>
        </w:rPr>
        <w:t>osobowy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ubiegającej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zatrudnienie,</w:t>
      </w:r>
    </w:p>
    <w:p w14:paraId="57AAE7D2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Klauzula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RODO,</w:t>
      </w:r>
    </w:p>
    <w:p w14:paraId="528C46B8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  <w:tab w:val="left" w:pos="2246"/>
          <w:tab w:val="left" w:pos="3855"/>
          <w:tab w:val="left" w:pos="5945"/>
          <w:tab w:val="left" w:pos="7675"/>
          <w:tab w:val="left" w:pos="7972"/>
        </w:tabs>
        <w:ind w:right="118"/>
        <w:rPr>
          <w:rFonts w:ascii="Symbol" w:hAnsi="Symbol"/>
          <w:sz w:val="24"/>
        </w:rPr>
      </w:pPr>
      <w:r>
        <w:rPr>
          <w:spacing w:val="-2"/>
          <w:sz w:val="24"/>
        </w:rPr>
        <w:t>kserokopie</w:t>
      </w:r>
      <w:r>
        <w:rPr>
          <w:sz w:val="24"/>
        </w:rPr>
        <w:tab/>
      </w:r>
      <w:r>
        <w:rPr>
          <w:spacing w:val="-2"/>
          <w:sz w:val="24"/>
        </w:rPr>
        <w:t>dokumentów</w:t>
      </w:r>
      <w:r>
        <w:rPr>
          <w:sz w:val="24"/>
        </w:rPr>
        <w:tab/>
      </w:r>
      <w:r>
        <w:rPr>
          <w:spacing w:val="-2"/>
          <w:sz w:val="24"/>
        </w:rPr>
        <w:t>potwierdzających</w:t>
      </w:r>
      <w:r>
        <w:rPr>
          <w:sz w:val="24"/>
        </w:rPr>
        <w:tab/>
      </w:r>
      <w:r>
        <w:rPr>
          <w:spacing w:val="-2"/>
          <w:sz w:val="24"/>
        </w:rPr>
        <w:t>wykształcenie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kwalifikacje zawodowe,</w:t>
      </w:r>
    </w:p>
    <w:p w14:paraId="6A81DC1B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pisemne</w:t>
      </w:r>
      <w:r>
        <w:rPr>
          <w:spacing w:val="-5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przestępstwo</w:t>
      </w:r>
      <w:r>
        <w:rPr>
          <w:spacing w:val="-4"/>
          <w:sz w:val="24"/>
        </w:rPr>
        <w:t xml:space="preserve"> </w:t>
      </w:r>
      <w:r>
        <w:rPr>
          <w:sz w:val="24"/>
        </w:rPr>
        <w:t>popełnione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umyślnie,</w:t>
      </w:r>
    </w:p>
    <w:p w14:paraId="12E5DACB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pisemne</w:t>
      </w:r>
      <w:r>
        <w:rPr>
          <w:spacing w:val="-6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posiadaniu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prawnych,</w:t>
      </w:r>
    </w:p>
    <w:p w14:paraId="17074F34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7"/>
        </w:tabs>
        <w:ind w:right="120"/>
        <w:jc w:val="both"/>
        <w:rPr>
          <w:rFonts w:ascii="Symbol" w:hAnsi="Symbol"/>
          <w:sz w:val="24"/>
        </w:rPr>
      </w:pPr>
      <w:r>
        <w:rPr>
          <w:sz w:val="24"/>
        </w:rPr>
        <w:t>pisemne oświadczenie o braku przeciwwskazań zdrowotnych do zatrudnienia na stanowisku</w:t>
      </w:r>
      <w:r>
        <w:rPr>
          <w:spacing w:val="40"/>
          <w:sz w:val="24"/>
        </w:rPr>
        <w:t xml:space="preserve"> </w:t>
      </w:r>
      <w:r>
        <w:rPr>
          <w:sz w:val="24"/>
        </w:rPr>
        <w:t>urzędniczym,</w:t>
      </w:r>
    </w:p>
    <w:p w14:paraId="0E762CE0" w14:textId="77777777" w:rsidR="00922AC4" w:rsidRPr="00922AC4" w:rsidRDefault="00922AC4" w:rsidP="00922AC4">
      <w:pPr>
        <w:pStyle w:val="Akapitzlist"/>
        <w:numPr>
          <w:ilvl w:val="1"/>
          <w:numId w:val="6"/>
        </w:numPr>
        <w:tabs>
          <w:tab w:val="left" w:pos="837"/>
        </w:tabs>
        <w:ind w:right="117"/>
        <w:jc w:val="both"/>
        <w:rPr>
          <w:rFonts w:ascii="Symbol" w:hAnsi="Symbol"/>
          <w:sz w:val="24"/>
        </w:rPr>
      </w:pPr>
      <w:r>
        <w:rPr>
          <w:sz w:val="24"/>
        </w:rPr>
        <w:t>oświadczenie, że kandydat wyraża zgodę na przetwarzanie swoich danych osobowych zawartych w ofercie pracy niezbędnych dla potrzeb procesu rekrutacji zgodnie z art. 6 ust. 1 lit. A ogólnego rozporządzenia o ochronie danych</w:t>
      </w:r>
      <w:r>
        <w:rPr>
          <w:spacing w:val="34"/>
          <w:sz w:val="24"/>
        </w:rPr>
        <w:t xml:space="preserve">  </w:t>
      </w:r>
      <w:r>
        <w:rPr>
          <w:sz w:val="24"/>
        </w:rPr>
        <w:t>osobowych</w:t>
      </w:r>
      <w:r>
        <w:rPr>
          <w:spacing w:val="33"/>
          <w:sz w:val="24"/>
        </w:rPr>
        <w:t xml:space="preserve">  </w:t>
      </w:r>
      <w:r>
        <w:rPr>
          <w:sz w:val="24"/>
        </w:rPr>
        <w:t>z</w:t>
      </w:r>
      <w:r>
        <w:rPr>
          <w:spacing w:val="34"/>
          <w:sz w:val="24"/>
        </w:rPr>
        <w:t xml:space="preserve">  </w:t>
      </w:r>
      <w:r>
        <w:rPr>
          <w:sz w:val="24"/>
        </w:rPr>
        <w:t>dnia</w:t>
      </w:r>
      <w:r>
        <w:rPr>
          <w:spacing w:val="33"/>
          <w:sz w:val="24"/>
        </w:rPr>
        <w:t xml:space="preserve">  </w:t>
      </w:r>
      <w:r>
        <w:rPr>
          <w:sz w:val="24"/>
        </w:rPr>
        <w:t>27</w:t>
      </w:r>
      <w:r>
        <w:rPr>
          <w:spacing w:val="34"/>
          <w:sz w:val="24"/>
        </w:rPr>
        <w:t xml:space="preserve">  </w:t>
      </w:r>
      <w:r>
        <w:rPr>
          <w:sz w:val="24"/>
        </w:rPr>
        <w:t>kwietnia</w:t>
      </w:r>
      <w:r>
        <w:rPr>
          <w:spacing w:val="33"/>
          <w:sz w:val="24"/>
        </w:rPr>
        <w:t xml:space="preserve">  </w:t>
      </w:r>
      <w:r>
        <w:rPr>
          <w:sz w:val="24"/>
        </w:rPr>
        <w:t>2016r.</w:t>
      </w:r>
      <w:r>
        <w:rPr>
          <w:spacing w:val="34"/>
          <w:sz w:val="24"/>
        </w:rPr>
        <w:t xml:space="preserve">  </w:t>
      </w:r>
      <w:r>
        <w:rPr>
          <w:sz w:val="24"/>
        </w:rPr>
        <w:t>(Dz.</w:t>
      </w:r>
      <w:r>
        <w:rPr>
          <w:spacing w:val="34"/>
          <w:sz w:val="24"/>
        </w:rPr>
        <w:t xml:space="preserve">  </w:t>
      </w:r>
      <w:r>
        <w:rPr>
          <w:sz w:val="24"/>
        </w:rPr>
        <w:t>Urz.</w:t>
      </w:r>
      <w:r>
        <w:rPr>
          <w:spacing w:val="32"/>
          <w:sz w:val="24"/>
        </w:rPr>
        <w:t xml:space="preserve">  </w:t>
      </w:r>
      <w:r>
        <w:rPr>
          <w:sz w:val="24"/>
        </w:rPr>
        <w:t>UE</w:t>
      </w:r>
      <w:r>
        <w:rPr>
          <w:spacing w:val="34"/>
          <w:sz w:val="24"/>
        </w:rPr>
        <w:t xml:space="preserve">  </w:t>
      </w:r>
      <w:r>
        <w:rPr>
          <w:sz w:val="24"/>
        </w:rPr>
        <w:t>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119 z</w:t>
      </w:r>
      <w:r>
        <w:rPr>
          <w:spacing w:val="40"/>
          <w:sz w:val="24"/>
        </w:rPr>
        <w:t xml:space="preserve"> </w:t>
      </w:r>
      <w:r>
        <w:rPr>
          <w:sz w:val="24"/>
        </w:rPr>
        <w:t>04.05.2016).</w:t>
      </w:r>
    </w:p>
    <w:p w14:paraId="47A4D645" w14:textId="77777777" w:rsidR="00922AC4" w:rsidRPr="00922AC4" w:rsidRDefault="00922AC4" w:rsidP="00922AC4">
      <w:pPr>
        <w:tabs>
          <w:tab w:val="left" w:pos="837"/>
        </w:tabs>
        <w:ind w:right="117"/>
        <w:rPr>
          <w:rFonts w:ascii="Symbol" w:hAnsi="Symbol"/>
          <w:sz w:val="24"/>
        </w:rPr>
      </w:pPr>
    </w:p>
    <w:p w14:paraId="19BCF44E" w14:textId="00531DF8" w:rsidR="00922AC4" w:rsidRDefault="00922AC4" w:rsidP="00922AC4">
      <w:pPr>
        <w:pStyle w:val="Tekstpodstawowy"/>
        <w:spacing w:before="8"/>
        <w:ind w:left="0"/>
        <w:rPr>
          <w:sz w:val="23"/>
        </w:rPr>
      </w:pPr>
    </w:p>
    <w:p w14:paraId="0FB152A4" w14:textId="20BC231E" w:rsidR="00EB1702" w:rsidRDefault="00EB1702" w:rsidP="00922AC4">
      <w:pPr>
        <w:pStyle w:val="Tekstpodstawowy"/>
        <w:spacing w:before="8"/>
        <w:ind w:left="0"/>
        <w:rPr>
          <w:sz w:val="23"/>
        </w:rPr>
      </w:pPr>
    </w:p>
    <w:p w14:paraId="6C9BE6F5" w14:textId="33F825BD" w:rsidR="00EB1702" w:rsidRDefault="00EB1702" w:rsidP="00922AC4">
      <w:pPr>
        <w:pStyle w:val="Tekstpodstawowy"/>
        <w:spacing w:before="8"/>
        <w:ind w:left="0"/>
        <w:rPr>
          <w:sz w:val="23"/>
        </w:rPr>
      </w:pPr>
    </w:p>
    <w:p w14:paraId="51CC8A51" w14:textId="77777777" w:rsidR="00EB1702" w:rsidRDefault="00EB1702" w:rsidP="00922AC4">
      <w:pPr>
        <w:pStyle w:val="Tekstpodstawowy"/>
        <w:spacing w:before="8"/>
        <w:ind w:left="0"/>
        <w:rPr>
          <w:sz w:val="23"/>
        </w:rPr>
      </w:pPr>
    </w:p>
    <w:p w14:paraId="00F502A5" w14:textId="77777777" w:rsidR="00922AC4" w:rsidRDefault="00922AC4" w:rsidP="00922AC4">
      <w:pPr>
        <w:pStyle w:val="Nagwek1"/>
        <w:numPr>
          <w:ilvl w:val="0"/>
          <w:numId w:val="1"/>
        </w:numPr>
        <w:tabs>
          <w:tab w:val="left" w:pos="386"/>
        </w:tabs>
        <w:jc w:val="left"/>
      </w:pPr>
      <w:r>
        <w:lastRenderedPageBreak/>
        <w:t>Termin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miejsce</w:t>
      </w:r>
      <w:r>
        <w:rPr>
          <w:spacing w:val="-9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rPr>
          <w:spacing w:val="-2"/>
        </w:rPr>
        <w:t>dokumentów:</w:t>
      </w:r>
    </w:p>
    <w:p w14:paraId="52733128" w14:textId="77777777" w:rsidR="00922AC4" w:rsidRDefault="00922AC4" w:rsidP="00922AC4">
      <w:pPr>
        <w:pStyle w:val="Tekstpodstawowy"/>
        <w:spacing w:before="10"/>
        <w:ind w:left="0"/>
        <w:rPr>
          <w:b/>
          <w:sz w:val="23"/>
        </w:rPr>
      </w:pPr>
    </w:p>
    <w:p w14:paraId="5329E482" w14:textId="77777777" w:rsidR="00922AC4" w:rsidRPr="00922AC4" w:rsidRDefault="00922AC4" w:rsidP="00922AC4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ind w:hanging="361"/>
        <w:rPr>
          <w:rFonts w:ascii="Symbol" w:hAnsi="Symbol"/>
          <w:sz w:val="24"/>
        </w:rPr>
      </w:pPr>
      <w:r>
        <w:rPr>
          <w:sz w:val="24"/>
        </w:rPr>
        <w:t>wymagane</w:t>
      </w:r>
      <w:r>
        <w:rPr>
          <w:spacing w:val="36"/>
          <w:sz w:val="24"/>
        </w:rPr>
        <w:t xml:space="preserve"> </w:t>
      </w:r>
      <w:r>
        <w:rPr>
          <w:sz w:val="24"/>
        </w:rPr>
        <w:t>dokumenty</w:t>
      </w:r>
      <w:r>
        <w:rPr>
          <w:spacing w:val="37"/>
          <w:sz w:val="24"/>
        </w:rPr>
        <w:t xml:space="preserve"> </w:t>
      </w:r>
      <w:r>
        <w:rPr>
          <w:sz w:val="24"/>
        </w:rPr>
        <w:t>aplikacyjne</w:t>
      </w:r>
      <w:r>
        <w:rPr>
          <w:spacing w:val="38"/>
          <w:sz w:val="24"/>
        </w:rPr>
        <w:t xml:space="preserve"> </w:t>
      </w:r>
      <w:r>
        <w:rPr>
          <w:sz w:val="24"/>
        </w:rPr>
        <w:t>należy</w:t>
      </w:r>
      <w:r>
        <w:rPr>
          <w:spacing w:val="38"/>
          <w:sz w:val="24"/>
        </w:rPr>
        <w:t xml:space="preserve"> </w:t>
      </w:r>
      <w:r>
        <w:rPr>
          <w:sz w:val="24"/>
        </w:rPr>
        <w:t>składać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9"/>
          <w:sz w:val="24"/>
        </w:rPr>
        <w:t xml:space="preserve"> </w:t>
      </w:r>
      <w:r>
        <w:rPr>
          <w:sz w:val="24"/>
        </w:rPr>
        <w:t>zamkniętych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kopertach</w:t>
      </w:r>
    </w:p>
    <w:p w14:paraId="4F65D3C1" w14:textId="0230DC76" w:rsidR="00922AC4" w:rsidRDefault="00922AC4" w:rsidP="00922AC4">
      <w:pPr>
        <w:spacing w:before="78"/>
        <w:ind w:left="836" w:right="109"/>
        <w:jc w:val="both"/>
        <w:rPr>
          <w:b/>
          <w:sz w:val="24"/>
        </w:rPr>
      </w:pPr>
      <w:r>
        <w:rPr>
          <w:sz w:val="24"/>
        </w:rPr>
        <w:t>do dnia 20.12.2022 r. do godz. 15.00 w siedzibie Urzędu Gminy w Wijewie</w:t>
      </w:r>
      <w:r>
        <w:rPr>
          <w:sz w:val="24"/>
        </w:rPr>
        <w:br/>
        <w:t xml:space="preserve"> lub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40"/>
          <w:sz w:val="24"/>
        </w:rPr>
        <w:t xml:space="preserve"> </w:t>
      </w:r>
      <w:r>
        <w:rPr>
          <w:sz w:val="24"/>
        </w:rPr>
        <w:t>poczty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adres:</w:t>
      </w:r>
      <w:r>
        <w:rPr>
          <w:spacing w:val="40"/>
          <w:sz w:val="24"/>
        </w:rPr>
        <w:t xml:space="preserve"> </w:t>
      </w:r>
      <w:r>
        <w:rPr>
          <w:sz w:val="24"/>
        </w:rPr>
        <w:t>Urząd</w:t>
      </w:r>
      <w:r>
        <w:rPr>
          <w:spacing w:val="40"/>
          <w:sz w:val="24"/>
        </w:rPr>
        <w:t xml:space="preserve"> </w:t>
      </w:r>
      <w:r>
        <w:rPr>
          <w:sz w:val="24"/>
        </w:rPr>
        <w:t>Gminy</w:t>
      </w:r>
      <w:r>
        <w:rPr>
          <w:spacing w:val="40"/>
          <w:sz w:val="24"/>
        </w:rPr>
        <w:t xml:space="preserve"> </w:t>
      </w:r>
      <w:r>
        <w:rPr>
          <w:sz w:val="24"/>
        </w:rPr>
        <w:t>Wijewo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>
        <w:rPr>
          <w:spacing w:val="40"/>
          <w:sz w:val="24"/>
        </w:rPr>
        <w:t xml:space="preserve"> </w:t>
      </w:r>
      <w:r>
        <w:rPr>
          <w:sz w:val="24"/>
        </w:rPr>
        <w:t>Parkowa 1,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64-150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Wijewo,</w:t>
      </w:r>
      <w:r>
        <w:rPr>
          <w:spacing w:val="80"/>
          <w:w w:val="150"/>
          <w:sz w:val="24"/>
        </w:rPr>
        <w:t xml:space="preserve"> </w:t>
      </w:r>
      <w:r>
        <w:rPr>
          <w:sz w:val="24"/>
          <w:u w:val="single"/>
        </w:rPr>
        <w:t>z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dopiskiem</w:t>
      </w:r>
      <w:r>
        <w:rPr>
          <w:b/>
          <w:sz w:val="24"/>
        </w:rPr>
        <w:t>: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„Dotyczy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naboru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stanowisko</w:t>
      </w:r>
      <w:r>
        <w:rPr>
          <w:b/>
          <w:spacing w:val="80"/>
          <w:sz w:val="24"/>
        </w:rPr>
        <w:t xml:space="preserve"> </w:t>
      </w:r>
      <w:r w:rsidRPr="00F14924">
        <w:rPr>
          <w:b/>
          <w:sz w:val="24"/>
        </w:rPr>
        <w:t>Informatyk</w:t>
      </w:r>
      <w:r>
        <w:rPr>
          <w:b/>
          <w:sz w:val="24"/>
        </w:rPr>
        <w:t xml:space="preserve"> w Referacie Spraw Obywatelskich i Organizacyjnych”. Decyduje data wpływu do Urzędu.</w:t>
      </w:r>
    </w:p>
    <w:p w14:paraId="10797E1D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7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aplikacje,</w:t>
      </w:r>
      <w:r>
        <w:rPr>
          <w:spacing w:val="-15"/>
          <w:sz w:val="24"/>
        </w:rPr>
        <w:t xml:space="preserve"> </w:t>
      </w:r>
      <w:r>
        <w:rPr>
          <w:sz w:val="24"/>
        </w:rPr>
        <w:t>które</w:t>
      </w:r>
      <w:r>
        <w:rPr>
          <w:spacing w:val="-12"/>
          <w:sz w:val="24"/>
        </w:rPr>
        <w:t xml:space="preserve"> </w:t>
      </w:r>
      <w:r>
        <w:rPr>
          <w:sz w:val="24"/>
        </w:rPr>
        <w:t>wpłyną</w:t>
      </w:r>
      <w:r>
        <w:rPr>
          <w:spacing w:val="-14"/>
          <w:sz w:val="24"/>
        </w:rPr>
        <w:t xml:space="preserve"> </w:t>
      </w:r>
      <w:r>
        <w:rPr>
          <w:sz w:val="24"/>
        </w:rPr>
        <w:t>po</w:t>
      </w:r>
      <w:r>
        <w:rPr>
          <w:spacing w:val="-12"/>
          <w:sz w:val="24"/>
        </w:rPr>
        <w:t xml:space="preserve"> </w:t>
      </w:r>
      <w:r>
        <w:rPr>
          <w:sz w:val="24"/>
        </w:rPr>
        <w:t>upływie</w:t>
      </w:r>
      <w:r>
        <w:rPr>
          <w:spacing w:val="-10"/>
          <w:sz w:val="24"/>
        </w:rPr>
        <w:t xml:space="preserve"> </w:t>
      </w:r>
      <w:r>
        <w:rPr>
          <w:sz w:val="24"/>
        </w:rPr>
        <w:t>powyższego</w:t>
      </w:r>
      <w:r>
        <w:rPr>
          <w:spacing w:val="-12"/>
          <w:sz w:val="24"/>
        </w:rPr>
        <w:t xml:space="preserve"> </w:t>
      </w:r>
      <w:r>
        <w:rPr>
          <w:sz w:val="24"/>
        </w:rPr>
        <w:t>terminu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będą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rozpatrywane.</w:t>
      </w:r>
    </w:p>
    <w:p w14:paraId="1FE7E0B3" w14:textId="77777777" w:rsidR="00922AC4" w:rsidRDefault="00922AC4" w:rsidP="00922AC4">
      <w:pPr>
        <w:pStyle w:val="Tekstpodstawowy"/>
        <w:spacing w:before="9"/>
        <w:ind w:left="0"/>
        <w:rPr>
          <w:sz w:val="23"/>
        </w:rPr>
      </w:pPr>
    </w:p>
    <w:p w14:paraId="1DA3F56B" w14:textId="77777777" w:rsidR="00922AC4" w:rsidRDefault="00922AC4" w:rsidP="00922AC4">
      <w:pPr>
        <w:pStyle w:val="Nagwek1"/>
        <w:numPr>
          <w:ilvl w:val="0"/>
          <w:numId w:val="1"/>
        </w:numPr>
        <w:tabs>
          <w:tab w:val="left" w:pos="386"/>
        </w:tabs>
        <w:spacing w:before="1"/>
        <w:jc w:val="left"/>
      </w:pPr>
      <w:r>
        <w:t>Inne</w:t>
      </w:r>
      <w:r>
        <w:rPr>
          <w:spacing w:val="-2"/>
        </w:rPr>
        <w:t xml:space="preserve"> informacje:</w:t>
      </w:r>
    </w:p>
    <w:p w14:paraId="360ABACD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0"/>
        </w:tabs>
        <w:spacing w:before="120"/>
        <w:ind w:left="829" w:right="120" w:hanging="356"/>
        <w:jc w:val="both"/>
        <w:rPr>
          <w:rFonts w:ascii="Symbol" w:hAnsi="Symbol"/>
          <w:sz w:val="24"/>
        </w:rPr>
      </w:pPr>
      <w:r>
        <w:rPr>
          <w:sz w:val="24"/>
        </w:rPr>
        <w:t>informacja o wynikach naboru będzie umieszczona na stronie internetowej Biuletynu Informacji Publicznej (http://bip.wijewo.pl) oraz na tablicy informacyjnej w budynku Urzędu Gminy Wijewo przy ul. Parkowej 1,</w:t>
      </w:r>
    </w:p>
    <w:p w14:paraId="54AD1566" w14:textId="77777777" w:rsidR="00922AC4" w:rsidRDefault="00922AC4" w:rsidP="00922AC4">
      <w:pPr>
        <w:pStyle w:val="Akapitzlist"/>
        <w:numPr>
          <w:ilvl w:val="1"/>
          <w:numId w:val="6"/>
        </w:numPr>
        <w:tabs>
          <w:tab w:val="left" w:pos="830"/>
        </w:tabs>
        <w:spacing w:before="119"/>
        <w:ind w:left="829" w:right="122" w:hanging="356"/>
        <w:jc w:val="both"/>
        <w:rPr>
          <w:rFonts w:ascii="Symbol" w:hAnsi="Symbol"/>
          <w:sz w:val="24"/>
        </w:rPr>
      </w:pPr>
      <w:r>
        <w:rPr>
          <w:sz w:val="24"/>
        </w:rPr>
        <w:t>dokumenty</w:t>
      </w:r>
      <w:r>
        <w:rPr>
          <w:spacing w:val="-14"/>
          <w:sz w:val="24"/>
        </w:rPr>
        <w:t xml:space="preserve"> </w:t>
      </w:r>
      <w:r>
        <w:rPr>
          <w:sz w:val="24"/>
        </w:rPr>
        <w:t>aplikacyjne</w:t>
      </w:r>
      <w:r>
        <w:rPr>
          <w:spacing w:val="-16"/>
          <w:sz w:val="24"/>
        </w:rPr>
        <w:t xml:space="preserve"> </w:t>
      </w:r>
      <w:r>
        <w:rPr>
          <w:sz w:val="24"/>
        </w:rPr>
        <w:t>kandydata</w:t>
      </w:r>
      <w:r>
        <w:rPr>
          <w:spacing w:val="-13"/>
          <w:sz w:val="24"/>
        </w:rPr>
        <w:t xml:space="preserve"> </w:t>
      </w:r>
      <w:r>
        <w:rPr>
          <w:sz w:val="24"/>
        </w:rPr>
        <w:t>wyłonionego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procesie</w:t>
      </w:r>
      <w:r>
        <w:rPr>
          <w:spacing w:val="-14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7"/>
          <w:sz w:val="24"/>
        </w:rPr>
        <w:t xml:space="preserve"> </w:t>
      </w:r>
      <w:r>
        <w:rPr>
          <w:sz w:val="24"/>
        </w:rPr>
        <w:t>dołączone zostaną do jego akt osobowych, dokumenty aplikacyjne pozostałych osób będzie</w:t>
      </w:r>
      <w:r>
        <w:rPr>
          <w:spacing w:val="40"/>
          <w:sz w:val="24"/>
        </w:rPr>
        <w:t xml:space="preserve"> </w:t>
      </w:r>
      <w:r>
        <w:rPr>
          <w:sz w:val="24"/>
        </w:rPr>
        <w:t>można</w:t>
      </w:r>
      <w:r>
        <w:rPr>
          <w:spacing w:val="40"/>
          <w:sz w:val="24"/>
        </w:rPr>
        <w:t xml:space="preserve"> </w:t>
      </w:r>
      <w:r>
        <w:rPr>
          <w:sz w:val="24"/>
        </w:rPr>
        <w:t>odbierać</w:t>
      </w:r>
      <w:r>
        <w:rPr>
          <w:spacing w:val="40"/>
          <w:sz w:val="24"/>
        </w:rPr>
        <w:t xml:space="preserve"> </w:t>
      </w:r>
      <w:r>
        <w:rPr>
          <w:sz w:val="24"/>
        </w:rPr>
        <w:t>osobiście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zainteresowanych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dni od ogłoszenia wyników w BIP-ie,</w:t>
      </w:r>
    </w:p>
    <w:p w14:paraId="115B4090" w14:textId="7AB9DF7E" w:rsidR="00290C65" w:rsidRDefault="00922AC4" w:rsidP="00670AE7">
      <w:pPr>
        <w:pStyle w:val="Akapitzlist"/>
        <w:numPr>
          <w:ilvl w:val="1"/>
          <w:numId w:val="6"/>
        </w:numPr>
        <w:tabs>
          <w:tab w:val="left" w:pos="830"/>
        </w:tabs>
        <w:spacing w:before="117"/>
        <w:ind w:right="123"/>
        <w:jc w:val="both"/>
      </w:pPr>
      <w:r w:rsidRPr="00670AE7">
        <w:rPr>
          <w:sz w:val="24"/>
        </w:rPr>
        <w:t>osoby spełniające wymagania formalne określone w ogłoszeniu zostaną powiadomione o terminie kolejnego etapu rekrutac</w:t>
      </w:r>
      <w:r w:rsidR="00670AE7" w:rsidRPr="00670AE7">
        <w:rPr>
          <w:sz w:val="24"/>
        </w:rPr>
        <w:t>ji.</w:t>
      </w:r>
    </w:p>
    <w:sectPr w:rsidR="00290C65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212"/>
    <w:multiLevelType w:val="hybridMultilevel"/>
    <w:tmpl w:val="A2566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67B6"/>
    <w:multiLevelType w:val="hybridMultilevel"/>
    <w:tmpl w:val="524469D2"/>
    <w:lvl w:ilvl="0" w:tplc="4EC44576">
      <w:start w:val="1"/>
      <w:numFmt w:val="decimal"/>
      <w:lvlText w:val="%1."/>
      <w:lvlJc w:val="left"/>
      <w:pPr>
        <w:ind w:left="384" w:hanging="269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1AA6CF7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CE7C233E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634A8F4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46326D62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DF1CC182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25D6044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915C034E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233AE108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F800D2C"/>
    <w:multiLevelType w:val="hybridMultilevel"/>
    <w:tmpl w:val="B754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6CAE"/>
    <w:multiLevelType w:val="hybridMultilevel"/>
    <w:tmpl w:val="522CBD8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A3627A"/>
    <w:multiLevelType w:val="hybridMultilevel"/>
    <w:tmpl w:val="76367BD6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5" w15:restartNumberingAfterBreak="0">
    <w:nsid w:val="6711423A"/>
    <w:multiLevelType w:val="hybridMultilevel"/>
    <w:tmpl w:val="B558764C"/>
    <w:lvl w:ilvl="0" w:tplc="0415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74134042"/>
    <w:multiLevelType w:val="hybridMultilevel"/>
    <w:tmpl w:val="FAC02C0A"/>
    <w:lvl w:ilvl="0" w:tplc="FFFFFFFF">
      <w:start w:val="1"/>
      <w:numFmt w:val="decimal"/>
      <w:lvlText w:val="%1."/>
      <w:lvlJc w:val="left"/>
      <w:pPr>
        <w:ind w:left="384" w:hanging="269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8E77D2B"/>
    <w:multiLevelType w:val="hybridMultilevel"/>
    <w:tmpl w:val="65A84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65"/>
    <w:rsid w:val="000428BB"/>
    <w:rsid w:val="00290C65"/>
    <w:rsid w:val="003016BE"/>
    <w:rsid w:val="003101F1"/>
    <w:rsid w:val="003F1D27"/>
    <w:rsid w:val="00530A8A"/>
    <w:rsid w:val="00670AE7"/>
    <w:rsid w:val="007D215B"/>
    <w:rsid w:val="00922AC4"/>
    <w:rsid w:val="009B332D"/>
    <w:rsid w:val="00A24BB6"/>
    <w:rsid w:val="00A307B2"/>
    <w:rsid w:val="00A73F8A"/>
    <w:rsid w:val="00B36AE2"/>
    <w:rsid w:val="00B80D06"/>
    <w:rsid w:val="00D21642"/>
    <w:rsid w:val="00DF11B5"/>
    <w:rsid w:val="00EB1702"/>
    <w:rsid w:val="00F14924"/>
    <w:rsid w:val="00F251FA"/>
    <w:rsid w:val="00F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E6F8"/>
  <w15:docId w15:val="{681C1A2D-F2F2-4FFD-B01E-D23686F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385" w:hanging="27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922AC4"/>
    <w:rPr>
      <w:rFonts w:ascii="Arial" w:eastAsia="Arial" w:hAnsi="Arial" w:cs="Arial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2AC4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DB88FC199D0439927EA6CD6C1C9B7" ma:contentTypeVersion="2" ma:contentTypeDescription="Utwórz nowy dokument." ma:contentTypeScope="" ma:versionID="d5a77690fd985f54b0b899bad3948987">
  <xsd:schema xmlns:xsd="http://www.w3.org/2001/XMLSchema" xmlns:xs="http://www.w3.org/2001/XMLSchema" xmlns:p="http://schemas.microsoft.com/office/2006/metadata/properties" xmlns:ns3="d587ff27-69bf-441a-96d2-ec6facc64381" targetNamespace="http://schemas.microsoft.com/office/2006/metadata/properties" ma:root="true" ma:fieldsID="e691a0ba88afc6636658809baa88edf8" ns3:_="">
    <xsd:import namespace="d587ff27-69bf-441a-96d2-ec6facc64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ff27-69bf-441a-96d2-ec6facc64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071AE-0A3F-48A7-95CC-5647B721F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0D139-52CD-44EE-9A17-FED3C61B8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626F4-074A-41C3-842F-18488C7B4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7ff27-69bf-441a-96d2-ec6facc64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Wijewo Wijewo</dc:creator>
  <cp:lastModifiedBy>Leszek Bajon</cp:lastModifiedBy>
  <cp:revision>2</cp:revision>
  <cp:lastPrinted>2022-12-06T14:25:00Z</cp:lastPrinted>
  <dcterms:created xsi:type="dcterms:W3CDTF">2022-12-06T14:25:00Z</dcterms:created>
  <dcterms:modified xsi:type="dcterms:W3CDTF">2022-12-06T14:25:00Z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2022-07-05T00:00:00Z</vt:filetime>
  </property>
  <property fmtid="{D5CDD505-2E9C-101B-9397-08002B2CF9AE}" pid="5" name="Producer">
    <vt:lpwstr>Microsoft® Word dla Microsoft 365</vt:lpwstr>
  </property>
  <property fmtid="{D5CDD505-2E9C-101B-9397-08002B2CF9AE}" pid="6" name="ContentTypeId">
    <vt:lpwstr>0x010100E1FDB88FC199D0439927EA6CD6C1C9B7</vt:lpwstr>
  </property>
</Properties>
</file>